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Layout w:type="fixed"/>
        <w:tblLook w:val="04A0"/>
      </w:tblPr>
      <w:tblGrid>
        <w:gridCol w:w="4644"/>
        <w:gridCol w:w="284"/>
        <w:gridCol w:w="4528"/>
      </w:tblGrid>
      <w:tr w:rsidR="00E61F32" w:rsidTr="00E61F32">
        <w:trPr>
          <w:trHeight w:val="3163"/>
        </w:trPr>
        <w:tc>
          <w:tcPr>
            <w:tcW w:w="4644" w:type="dxa"/>
          </w:tcPr>
          <w:p w:rsidR="00E61F32" w:rsidRDefault="00E61F32">
            <w:pPr>
              <w:pStyle w:val="4"/>
              <w:spacing w:line="192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КОНТРОЛЬНО-СЧЕТНЫЙ ОРГАН</w:t>
            </w:r>
          </w:p>
          <w:p w:rsidR="00E61F32" w:rsidRDefault="00E61F32">
            <w:pPr>
              <w:pStyle w:val="4"/>
              <w:spacing w:line="192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ИЗОБИЛЬНЕНСКОГО</w:t>
            </w:r>
          </w:p>
          <w:p w:rsidR="00E61F32" w:rsidRDefault="00E61F32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 ОКРУГА</w:t>
            </w:r>
          </w:p>
          <w:p w:rsidR="00E61F32" w:rsidRDefault="00E61F32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СТАВРОПОЛЬСКОГО  КРАЯ</w:t>
            </w:r>
          </w:p>
          <w:p w:rsidR="00E61F32" w:rsidRDefault="00E61F32">
            <w:pPr>
              <w:spacing w:line="168" w:lineRule="auto"/>
              <w:jc w:val="center"/>
              <w:rPr>
                <w:b/>
                <w:sz w:val="28"/>
              </w:rPr>
            </w:pPr>
          </w:p>
          <w:p w:rsidR="00E61F32" w:rsidRDefault="00E61F32">
            <w:pPr>
              <w:pStyle w:val="3"/>
              <w:spacing w:line="240" w:lineRule="auto"/>
              <w:rPr>
                <w:rFonts w:eastAsiaTheme="minorEastAsia"/>
                <w:b w:val="0"/>
                <w:bCs/>
              </w:rPr>
            </w:pPr>
            <w:r>
              <w:rPr>
                <w:rFonts w:eastAsiaTheme="minorEastAsia"/>
                <w:b w:val="0"/>
                <w:bCs/>
              </w:rPr>
              <w:t>Ленина ул., д. 15, г. Изобильный, 356140</w:t>
            </w:r>
          </w:p>
          <w:p w:rsidR="00E61F32" w:rsidRDefault="00E61F32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:rsidR="00E61F32" w:rsidRPr="00E61F32" w:rsidRDefault="00E61F3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E61F32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61F32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E61F32">
              <w:t>@</w:t>
            </w:r>
            <w:r>
              <w:rPr>
                <w:lang w:val="en-US"/>
              </w:rPr>
              <w:t>mail</w:t>
            </w:r>
            <w:r w:rsidRPr="00E61F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1F32" w:rsidRDefault="00E61F32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1172651021388, ИНН 2607022425, </w:t>
            </w:r>
          </w:p>
          <w:p w:rsidR="00E61F32" w:rsidRPr="00912847" w:rsidRDefault="00E61F32" w:rsidP="00912847">
            <w:pPr>
              <w:pStyle w:val="3"/>
              <w:spacing w:line="240" w:lineRule="auto"/>
              <w:rPr>
                <w:rFonts w:eastAsiaTheme="minorEastAsia"/>
                <w:b w:val="0"/>
                <w:bCs/>
              </w:rPr>
            </w:pPr>
            <w:r>
              <w:rPr>
                <w:rFonts w:eastAsiaTheme="minorEastAsia"/>
                <w:b w:val="0"/>
                <w:bCs/>
              </w:rPr>
              <w:t>ОКПО 19690007</w:t>
            </w:r>
          </w:p>
          <w:p w:rsidR="00E61F32" w:rsidRDefault="00E61F32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E61F32" w:rsidRDefault="00E61F32">
            <w:pPr>
              <w:jc w:val="center"/>
            </w:pPr>
          </w:p>
        </w:tc>
        <w:tc>
          <w:tcPr>
            <w:tcW w:w="4528" w:type="dxa"/>
          </w:tcPr>
          <w:p w:rsidR="00E61F32" w:rsidRDefault="00E61F3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Председателю </w:t>
            </w:r>
          </w:p>
          <w:p w:rsidR="00E61F32" w:rsidRDefault="00E61F3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Думы</w:t>
            </w:r>
          </w:p>
          <w:p w:rsidR="00E61F32" w:rsidRDefault="00E61F3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Изобильненского городского</w:t>
            </w:r>
          </w:p>
          <w:p w:rsidR="00E61F32" w:rsidRDefault="00E61F3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округа Ставропольского края</w:t>
            </w:r>
          </w:p>
          <w:p w:rsidR="00E61F32" w:rsidRDefault="00E61F3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А.М. Рогову  </w:t>
            </w:r>
          </w:p>
          <w:p w:rsidR="00E61F32" w:rsidRDefault="00E61F32">
            <w:pPr>
              <w:pStyle w:val="a3"/>
              <w:jc w:val="left"/>
              <w:rPr>
                <w:b/>
                <w:bCs/>
              </w:rPr>
            </w:pPr>
          </w:p>
        </w:tc>
      </w:tr>
    </w:tbl>
    <w:p w:rsidR="00E61F32" w:rsidRPr="00912847" w:rsidRDefault="00E61F32" w:rsidP="00E61F32">
      <w:pPr>
        <w:tabs>
          <w:tab w:val="left" w:pos="1260"/>
        </w:tabs>
        <w:spacing w:line="240" w:lineRule="exact"/>
        <w:jc w:val="center"/>
        <w:rPr>
          <w:b/>
          <w:sz w:val="28"/>
          <w:szCs w:val="28"/>
          <w:lang w:eastAsia="en-US"/>
        </w:rPr>
      </w:pPr>
      <w:r w:rsidRPr="00912847">
        <w:rPr>
          <w:b/>
          <w:sz w:val="28"/>
          <w:szCs w:val="28"/>
          <w:lang w:eastAsia="en-US"/>
        </w:rPr>
        <w:t>ЗАКЛЮЧЕНИЕ</w:t>
      </w:r>
    </w:p>
    <w:p w:rsidR="00E61F32" w:rsidRPr="00912847" w:rsidRDefault="00E61F32" w:rsidP="00912847">
      <w:pPr>
        <w:suppressAutoHyphens/>
        <w:ind w:firstLine="567"/>
        <w:jc w:val="center"/>
        <w:rPr>
          <w:sz w:val="28"/>
          <w:szCs w:val="28"/>
        </w:rPr>
      </w:pPr>
      <w:r w:rsidRPr="00912847">
        <w:rPr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Pr="00912847">
        <w:rPr>
          <w:sz w:val="28"/>
          <w:szCs w:val="28"/>
        </w:rPr>
        <w:t xml:space="preserve">О медали «За заслуги перед </w:t>
      </w:r>
      <w:proofErr w:type="spellStart"/>
      <w:r w:rsidRPr="00912847">
        <w:rPr>
          <w:sz w:val="28"/>
          <w:szCs w:val="28"/>
        </w:rPr>
        <w:t>Изобильненским</w:t>
      </w:r>
      <w:proofErr w:type="spellEnd"/>
      <w:r w:rsidRPr="00912847">
        <w:rPr>
          <w:sz w:val="28"/>
          <w:szCs w:val="28"/>
        </w:rPr>
        <w:t xml:space="preserve"> городским округом Ставропольского края»</w:t>
      </w:r>
    </w:p>
    <w:p w:rsidR="00912847" w:rsidRDefault="00912847" w:rsidP="00912847">
      <w:pPr>
        <w:suppressAutoHyphens/>
        <w:ind w:firstLine="567"/>
        <w:jc w:val="center"/>
        <w:rPr>
          <w:sz w:val="28"/>
          <w:szCs w:val="28"/>
        </w:rPr>
      </w:pPr>
    </w:p>
    <w:p w:rsidR="00E61F32" w:rsidRPr="00912847" w:rsidRDefault="00E61F32" w:rsidP="00E61F32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912847">
        <w:rPr>
          <w:sz w:val="28"/>
          <w:szCs w:val="28"/>
        </w:rPr>
        <w:t>Настоящее заключение подготовлено на основании пункта 1 статьи 157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proofErr w:type="gramEnd"/>
      <w:r w:rsidRPr="00912847">
        <w:rPr>
          <w:sz w:val="28"/>
          <w:szCs w:val="28"/>
        </w:rPr>
        <w:t xml:space="preserve"> (далее Думы ИГО СК).</w:t>
      </w:r>
    </w:p>
    <w:p w:rsidR="00770C15" w:rsidRPr="00912847" w:rsidRDefault="00E61F32" w:rsidP="00770C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2847">
        <w:rPr>
          <w:sz w:val="28"/>
          <w:szCs w:val="28"/>
        </w:rPr>
        <w:t xml:space="preserve">Проект решения Думы ИГО СК </w:t>
      </w:r>
      <w:r w:rsidRPr="00912847">
        <w:rPr>
          <w:sz w:val="28"/>
          <w:szCs w:val="28"/>
          <w:lang w:eastAsia="en-US"/>
        </w:rPr>
        <w:t>«</w:t>
      </w:r>
      <w:r w:rsidRPr="00912847">
        <w:rPr>
          <w:sz w:val="28"/>
          <w:szCs w:val="28"/>
        </w:rPr>
        <w:t xml:space="preserve">О медали «За заслуги перед </w:t>
      </w:r>
      <w:proofErr w:type="spellStart"/>
      <w:r w:rsidRPr="00912847">
        <w:rPr>
          <w:sz w:val="28"/>
          <w:szCs w:val="28"/>
        </w:rPr>
        <w:t>Изобильненским</w:t>
      </w:r>
      <w:proofErr w:type="spellEnd"/>
      <w:r w:rsidRPr="00912847">
        <w:rPr>
          <w:sz w:val="28"/>
          <w:szCs w:val="28"/>
        </w:rPr>
        <w:t xml:space="preserve"> городским округом Ставропольского края»</w:t>
      </w:r>
      <w:r w:rsidR="00912847" w:rsidRPr="00912847">
        <w:rPr>
          <w:sz w:val="28"/>
          <w:szCs w:val="28"/>
        </w:rPr>
        <w:t xml:space="preserve"> </w:t>
      </w:r>
      <w:r w:rsidR="00BD2F63" w:rsidRPr="00912847">
        <w:rPr>
          <w:sz w:val="28"/>
          <w:szCs w:val="28"/>
        </w:rPr>
        <w:t>(далее Проект),</w:t>
      </w:r>
      <w:r w:rsidR="00770C15" w:rsidRPr="00912847">
        <w:rPr>
          <w:sz w:val="28"/>
          <w:szCs w:val="28"/>
        </w:rPr>
        <w:t xml:space="preserve"> разработан в целях поощрения граждан за большой личный вклад в решение социально значимых для Изобильненского городского округа Ставропольского края  задач, проектов, способствующих повышению благополучия жителей Изобильненского городского округа Ставропольского края</w:t>
      </w:r>
      <w:r w:rsidR="00770C15" w:rsidRPr="00912847">
        <w:rPr>
          <w:color w:val="000000"/>
          <w:sz w:val="28"/>
          <w:szCs w:val="28"/>
        </w:rPr>
        <w:t xml:space="preserve">. </w:t>
      </w:r>
    </w:p>
    <w:p w:rsidR="00BD2F63" w:rsidRPr="00912847" w:rsidRDefault="00BD2F63" w:rsidP="00770C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2847">
        <w:rPr>
          <w:color w:val="000000"/>
          <w:sz w:val="28"/>
          <w:szCs w:val="28"/>
        </w:rPr>
        <w:t>Принятие данного проекта повлечет за собой дополнительные расходы бюджета, связанные с изготовлением медали и выплатой единовременного вознаграждения удостоенным медали «За</w:t>
      </w:r>
      <w:r w:rsidRPr="00912847">
        <w:rPr>
          <w:sz w:val="28"/>
          <w:szCs w:val="28"/>
        </w:rPr>
        <w:t xml:space="preserve"> заслуги перед </w:t>
      </w:r>
      <w:proofErr w:type="spellStart"/>
      <w:r w:rsidRPr="00912847">
        <w:rPr>
          <w:sz w:val="28"/>
          <w:szCs w:val="28"/>
        </w:rPr>
        <w:t>Изобильненским</w:t>
      </w:r>
      <w:proofErr w:type="spellEnd"/>
      <w:r w:rsidRPr="00912847">
        <w:rPr>
          <w:sz w:val="28"/>
          <w:szCs w:val="28"/>
        </w:rPr>
        <w:t xml:space="preserve"> городским округом Ставропольского края»</w:t>
      </w:r>
      <w:r w:rsidRPr="00912847">
        <w:rPr>
          <w:color w:val="000000"/>
          <w:sz w:val="28"/>
          <w:szCs w:val="28"/>
        </w:rPr>
        <w:t>.</w:t>
      </w:r>
    </w:p>
    <w:p w:rsidR="00770C15" w:rsidRPr="00912847" w:rsidRDefault="00BD2F63" w:rsidP="00770C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12847">
        <w:rPr>
          <w:sz w:val="28"/>
          <w:szCs w:val="28"/>
        </w:rPr>
        <w:tab/>
      </w:r>
      <w:proofErr w:type="gramStart"/>
      <w:r w:rsidR="00770C15" w:rsidRPr="00912847">
        <w:rPr>
          <w:sz w:val="28"/>
          <w:szCs w:val="28"/>
        </w:rPr>
        <w:t xml:space="preserve">Так как, </w:t>
      </w:r>
      <w:proofErr w:type="spellStart"/>
      <w:r w:rsidR="00770C15" w:rsidRPr="00912847">
        <w:rPr>
          <w:sz w:val="28"/>
          <w:szCs w:val="28"/>
        </w:rPr>
        <w:t>Изобильненский</w:t>
      </w:r>
      <w:proofErr w:type="spellEnd"/>
      <w:r w:rsidR="00770C15" w:rsidRPr="00912847">
        <w:rPr>
          <w:sz w:val="28"/>
          <w:szCs w:val="28"/>
        </w:rPr>
        <w:t xml:space="preserve"> городской округ Ставропольского края  не имеет годовой отчетности об исполнении местного бюджета за один год и более из трех последних отчетных финансовых лет, то на него распространяются ограничения, установленные статьей 136 Бюджетного кодекса Российской Федерации (далее – БК РФ), запрещающие  устанавливать и исполнять расходные обязательства, не связанные с решением вопросов, отнесенных </w:t>
      </w:r>
      <w:hyperlink r:id="rId4" w:history="1">
        <w:r w:rsidR="00770C15" w:rsidRPr="00912847">
          <w:rPr>
            <w:sz w:val="28"/>
            <w:szCs w:val="28"/>
          </w:rPr>
          <w:t>Конституцией</w:t>
        </w:r>
      </w:hyperlink>
      <w:r w:rsidR="00770C15" w:rsidRPr="00912847">
        <w:rPr>
          <w:sz w:val="28"/>
          <w:szCs w:val="28"/>
        </w:rPr>
        <w:t xml:space="preserve"> Российской Федерации, федеральными законами, законами субъектов</w:t>
      </w:r>
      <w:proofErr w:type="gramEnd"/>
      <w:r w:rsidR="00770C15" w:rsidRPr="00912847">
        <w:rPr>
          <w:sz w:val="28"/>
          <w:szCs w:val="28"/>
        </w:rPr>
        <w:t xml:space="preserve"> Российской Федерации к полномочиям соответствующих органов местного самоуправления.</w:t>
      </w:r>
    </w:p>
    <w:p w:rsidR="00E61F32" w:rsidRPr="00912847" w:rsidRDefault="00BD2F63" w:rsidP="0091284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847">
        <w:rPr>
          <w:sz w:val="28"/>
          <w:szCs w:val="28"/>
        </w:rPr>
        <w:t xml:space="preserve">В соответствии с Постановлением Правительства Ставропольского края от 26.05.2017 №216-п «О некоторых мерах по реализации статьи 7 Закона </w:t>
      </w:r>
      <w:r w:rsidRPr="00912847">
        <w:rPr>
          <w:sz w:val="28"/>
          <w:szCs w:val="28"/>
        </w:rPr>
        <w:lastRenderedPageBreak/>
        <w:t>Ставропольского края «О межбюджетных отношениях в Ставропольском крае» принятие расходных обязательств, не связанных с решением вопросов местного значения, возможно только после согласования</w:t>
      </w:r>
      <w:r w:rsidR="00545920" w:rsidRPr="00912847">
        <w:rPr>
          <w:sz w:val="28"/>
          <w:szCs w:val="28"/>
        </w:rPr>
        <w:t xml:space="preserve"> с министерством финансов Ставропольского края.</w:t>
      </w:r>
    </w:p>
    <w:p w:rsidR="00E61F32" w:rsidRPr="00912847" w:rsidRDefault="00E61F32" w:rsidP="00E61F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912847">
        <w:rPr>
          <w:kern w:val="28"/>
          <w:sz w:val="28"/>
          <w:szCs w:val="28"/>
          <w:lang w:eastAsia="en-US"/>
        </w:rPr>
        <w:t xml:space="preserve"> </w:t>
      </w:r>
      <w:r w:rsidRPr="0091284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4A5999" w:rsidRPr="00912847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4A5999" w:rsidRPr="00912847">
        <w:rPr>
          <w:rFonts w:ascii="Times New Roman" w:hAnsi="Times New Roman" w:cs="Times New Roman"/>
          <w:b w:val="0"/>
          <w:sz w:val="28"/>
          <w:szCs w:val="28"/>
        </w:rPr>
        <w:t xml:space="preserve">О медали «За заслуги перед </w:t>
      </w:r>
      <w:proofErr w:type="spellStart"/>
      <w:r w:rsidR="004A5999" w:rsidRPr="00912847">
        <w:rPr>
          <w:rFonts w:ascii="Times New Roman" w:hAnsi="Times New Roman" w:cs="Times New Roman"/>
          <w:b w:val="0"/>
          <w:sz w:val="28"/>
          <w:szCs w:val="28"/>
        </w:rPr>
        <w:t>Изобильненским</w:t>
      </w:r>
      <w:proofErr w:type="spellEnd"/>
      <w:r w:rsidR="004A5999" w:rsidRPr="00912847">
        <w:rPr>
          <w:rFonts w:ascii="Times New Roman" w:hAnsi="Times New Roman" w:cs="Times New Roman"/>
          <w:b w:val="0"/>
          <w:sz w:val="28"/>
          <w:szCs w:val="28"/>
        </w:rPr>
        <w:t xml:space="preserve"> городским округом Ставропольского края»</w:t>
      </w:r>
      <w:r w:rsidRPr="0091284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2847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может быть  рассмотрен Думой ИГО СК </w:t>
      </w:r>
      <w:r w:rsidR="00545920" w:rsidRPr="00912847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с учетом указанных замечаний</w:t>
      </w:r>
      <w:r w:rsidRPr="00912847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:rsidR="00E61F32" w:rsidRPr="00912847" w:rsidRDefault="00E61F32" w:rsidP="00E61F32">
      <w:pPr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:rsidR="00912847" w:rsidRDefault="00E61F32" w:rsidP="00E61F32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  <w:r w:rsidRPr="00912847">
        <w:rPr>
          <w:kern w:val="28"/>
          <w:sz w:val="28"/>
          <w:szCs w:val="28"/>
          <w:lang w:eastAsia="en-US"/>
        </w:rPr>
        <w:t>Председатель</w:t>
      </w:r>
      <w:r w:rsidR="00912847" w:rsidRPr="00912847">
        <w:rPr>
          <w:kern w:val="28"/>
          <w:sz w:val="28"/>
          <w:szCs w:val="28"/>
          <w:lang w:eastAsia="en-US"/>
        </w:rPr>
        <w:t xml:space="preserve"> </w:t>
      </w:r>
    </w:p>
    <w:p w:rsidR="00E61F32" w:rsidRPr="00912847" w:rsidRDefault="00E61F32" w:rsidP="00E61F32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  <w:r w:rsidRPr="00912847">
        <w:rPr>
          <w:kern w:val="28"/>
          <w:sz w:val="28"/>
          <w:szCs w:val="28"/>
          <w:lang w:eastAsia="en-US"/>
        </w:rPr>
        <w:t>Контрольно-счетного органа</w:t>
      </w:r>
    </w:p>
    <w:p w:rsidR="00E61F32" w:rsidRPr="00912847" w:rsidRDefault="00E61F32" w:rsidP="00E61F32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  <w:r w:rsidRPr="00912847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:rsidR="00E61F32" w:rsidRPr="00912847" w:rsidRDefault="00E61F32" w:rsidP="00E61F32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  <w:r w:rsidRPr="00912847">
        <w:rPr>
          <w:kern w:val="28"/>
          <w:sz w:val="28"/>
          <w:szCs w:val="28"/>
          <w:lang w:eastAsia="en-US"/>
        </w:rPr>
        <w:t>Ставропольского края</w:t>
      </w: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kern w:val="28"/>
          <w:sz w:val="28"/>
          <w:szCs w:val="28"/>
          <w:lang w:eastAsia="en-US"/>
        </w:rPr>
        <w:tab/>
      </w:r>
      <w:r w:rsidRPr="00912847">
        <w:rPr>
          <w:kern w:val="28"/>
          <w:sz w:val="28"/>
          <w:szCs w:val="28"/>
          <w:lang w:eastAsia="en-US"/>
        </w:rPr>
        <w:tab/>
      </w:r>
      <w:r w:rsidR="00912847" w:rsidRPr="00912847">
        <w:rPr>
          <w:kern w:val="28"/>
          <w:sz w:val="28"/>
          <w:szCs w:val="28"/>
          <w:lang w:eastAsia="en-US"/>
        </w:rPr>
        <w:t xml:space="preserve">           </w:t>
      </w:r>
      <w:r w:rsidR="00912847">
        <w:rPr>
          <w:kern w:val="28"/>
          <w:sz w:val="28"/>
          <w:szCs w:val="28"/>
          <w:lang w:eastAsia="en-US"/>
        </w:rPr>
        <w:tab/>
        <w:t xml:space="preserve">  </w:t>
      </w:r>
      <w:r w:rsidRPr="00912847">
        <w:rPr>
          <w:kern w:val="28"/>
          <w:sz w:val="28"/>
          <w:szCs w:val="28"/>
          <w:lang w:eastAsia="en-US"/>
        </w:rPr>
        <w:t>Г.В.Юшкова</w:t>
      </w:r>
    </w:p>
    <w:p w:rsidR="00912847" w:rsidRDefault="00912847" w:rsidP="00912847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</w:p>
    <w:p w:rsidR="00912847" w:rsidRDefault="00912847" w:rsidP="00912847">
      <w:pPr>
        <w:tabs>
          <w:tab w:val="left" w:pos="1276"/>
        </w:tabs>
        <w:jc w:val="both"/>
        <w:rPr>
          <w:kern w:val="28"/>
          <w:sz w:val="28"/>
          <w:szCs w:val="28"/>
          <w:lang w:eastAsia="en-US"/>
        </w:rPr>
      </w:pPr>
    </w:p>
    <w:p w:rsidR="002956CF" w:rsidRPr="00912847" w:rsidRDefault="00912847" w:rsidP="00912847">
      <w:pPr>
        <w:tabs>
          <w:tab w:val="left" w:pos="1276"/>
        </w:tabs>
        <w:jc w:val="both"/>
        <w:rPr>
          <w:rFonts w:eastAsiaTheme="minorHAnsi"/>
          <w:sz w:val="28"/>
          <w:szCs w:val="28"/>
          <w:lang w:eastAsia="en-US"/>
        </w:rPr>
      </w:pPr>
      <w:r w:rsidRPr="00912847">
        <w:rPr>
          <w:kern w:val="28"/>
          <w:sz w:val="28"/>
          <w:szCs w:val="28"/>
          <w:lang w:eastAsia="en-US"/>
        </w:rPr>
        <w:t>20.02.2019</w:t>
      </w:r>
    </w:p>
    <w:sectPr w:rsidR="002956CF" w:rsidRPr="00912847" w:rsidSect="00912847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32"/>
    <w:rsid w:val="00002327"/>
    <w:rsid w:val="0004082F"/>
    <w:rsid w:val="00225946"/>
    <w:rsid w:val="002956CF"/>
    <w:rsid w:val="004A5999"/>
    <w:rsid w:val="00545920"/>
    <w:rsid w:val="005C5732"/>
    <w:rsid w:val="006976FE"/>
    <w:rsid w:val="00770C15"/>
    <w:rsid w:val="00826F79"/>
    <w:rsid w:val="00842547"/>
    <w:rsid w:val="00912847"/>
    <w:rsid w:val="00A97078"/>
    <w:rsid w:val="00AF6A2F"/>
    <w:rsid w:val="00BD2F63"/>
    <w:rsid w:val="00BF7833"/>
    <w:rsid w:val="00C86C81"/>
    <w:rsid w:val="00E46C40"/>
    <w:rsid w:val="00E61F32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61F32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61F32"/>
    <w:pPr>
      <w:keepNext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1F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61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61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1F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1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1F3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1F3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FFC8F28DFE5B1513673B053B680B8945ACD5935D7A83FDCDFA2p9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2019-02-20T06:27:00Z</cp:lastPrinted>
  <dcterms:created xsi:type="dcterms:W3CDTF">2019-02-19T14:15:00Z</dcterms:created>
  <dcterms:modified xsi:type="dcterms:W3CDTF">2019-03-28T08:46:00Z</dcterms:modified>
</cp:coreProperties>
</file>