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493"/>
      </w:tblGrid>
      <w:tr w:rsidR="001B67A3" w:rsidRPr="001E3F4D" w14:paraId="432DEB8A" w14:textId="77777777" w:rsidTr="00324006">
        <w:tc>
          <w:tcPr>
            <w:tcW w:w="5104" w:type="dxa"/>
          </w:tcPr>
          <w:p w14:paraId="18468950" w14:textId="77777777" w:rsidR="001B67A3" w:rsidRPr="001E3F4D" w:rsidRDefault="001B67A3" w:rsidP="003240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650E7B15" w14:textId="77777777" w:rsidR="001B67A3" w:rsidRPr="001E3F4D" w:rsidRDefault="001B67A3" w:rsidP="00324006">
            <w:pPr>
              <w:rPr>
                <w:sz w:val="28"/>
                <w:szCs w:val="28"/>
              </w:rPr>
            </w:pPr>
            <w:r w:rsidRPr="001E3F4D">
              <w:rPr>
                <w:sz w:val="28"/>
                <w:szCs w:val="28"/>
              </w:rPr>
              <w:t xml:space="preserve">Приложение </w:t>
            </w:r>
          </w:p>
          <w:p w14:paraId="62EA49A9" w14:textId="77777777" w:rsidR="00164E48" w:rsidRDefault="001B67A3" w:rsidP="00324006">
            <w:pPr>
              <w:rPr>
                <w:sz w:val="28"/>
                <w:szCs w:val="28"/>
              </w:rPr>
            </w:pPr>
            <w:r w:rsidRPr="001E3F4D">
              <w:rPr>
                <w:sz w:val="28"/>
                <w:szCs w:val="28"/>
              </w:rPr>
              <w:t xml:space="preserve">к </w:t>
            </w:r>
            <w:r w:rsidR="00164E48">
              <w:rPr>
                <w:sz w:val="28"/>
                <w:szCs w:val="28"/>
              </w:rPr>
              <w:t xml:space="preserve">проекту </w:t>
            </w:r>
            <w:r w:rsidRPr="001E3F4D">
              <w:rPr>
                <w:sz w:val="28"/>
                <w:szCs w:val="28"/>
              </w:rPr>
              <w:t>решени</w:t>
            </w:r>
            <w:r w:rsidR="00164E48">
              <w:rPr>
                <w:sz w:val="28"/>
                <w:szCs w:val="28"/>
              </w:rPr>
              <w:t>я</w:t>
            </w:r>
            <w:r w:rsidRPr="001E3F4D">
              <w:rPr>
                <w:sz w:val="28"/>
                <w:szCs w:val="28"/>
              </w:rPr>
              <w:t xml:space="preserve"> Думы </w:t>
            </w:r>
          </w:p>
          <w:p w14:paraId="1F465423" w14:textId="5118CF9B" w:rsidR="001B67A3" w:rsidRPr="001E3F4D" w:rsidRDefault="001B67A3" w:rsidP="00324006">
            <w:pPr>
              <w:rPr>
                <w:sz w:val="28"/>
                <w:szCs w:val="28"/>
              </w:rPr>
            </w:pPr>
            <w:r w:rsidRPr="001E3F4D">
              <w:rPr>
                <w:sz w:val="28"/>
                <w:szCs w:val="28"/>
              </w:rPr>
              <w:t xml:space="preserve">Изобильненского </w:t>
            </w:r>
            <w:r w:rsidR="002C6729" w:rsidRPr="009371E5">
              <w:rPr>
                <w:sz w:val="28"/>
                <w:szCs w:val="28"/>
              </w:rPr>
              <w:t>муниципального</w:t>
            </w:r>
            <w:r w:rsidRPr="001E3F4D">
              <w:rPr>
                <w:sz w:val="28"/>
                <w:szCs w:val="28"/>
              </w:rPr>
              <w:t xml:space="preserve"> округа Ставропольского края</w:t>
            </w:r>
          </w:p>
          <w:p w14:paraId="6816865F" w14:textId="4170CAA4" w:rsidR="001B67A3" w:rsidRPr="001E3F4D" w:rsidRDefault="001B67A3" w:rsidP="002C672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53B1DEBB" w14:textId="77777777" w:rsidR="001B67A3" w:rsidRPr="001E3F4D" w:rsidRDefault="001B67A3" w:rsidP="001B67A3">
      <w:pPr>
        <w:ind w:hanging="142"/>
        <w:jc w:val="center"/>
        <w:rPr>
          <w:sz w:val="28"/>
          <w:szCs w:val="28"/>
        </w:rPr>
      </w:pPr>
    </w:p>
    <w:p w14:paraId="69BA7E5A" w14:textId="77777777" w:rsidR="001B67A3" w:rsidRPr="001E3F4D" w:rsidRDefault="001B67A3" w:rsidP="001B67A3">
      <w:pPr>
        <w:ind w:hanging="142"/>
        <w:jc w:val="center"/>
        <w:rPr>
          <w:sz w:val="28"/>
          <w:szCs w:val="28"/>
        </w:rPr>
      </w:pPr>
    </w:p>
    <w:p w14:paraId="328E3B68" w14:textId="77777777" w:rsidR="001B67A3" w:rsidRPr="001E3F4D" w:rsidRDefault="001B67A3" w:rsidP="001B67A3">
      <w:pPr>
        <w:ind w:hanging="142"/>
        <w:jc w:val="center"/>
        <w:rPr>
          <w:sz w:val="28"/>
          <w:szCs w:val="28"/>
        </w:rPr>
      </w:pPr>
    </w:p>
    <w:p w14:paraId="1589D029" w14:textId="77777777" w:rsidR="001B67A3" w:rsidRPr="001E3F4D" w:rsidRDefault="001B67A3" w:rsidP="001B67A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4F5592" w14:textId="7E19D249" w:rsidR="001B67A3" w:rsidRDefault="001B67A3" w:rsidP="00C444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2" w:history="1">
        <w:r w:rsidRPr="00C444EB">
          <w:rPr>
            <w:rFonts w:ascii="Times New Roman" w:hAnsi="Times New Roman" w:cs="Times New Roman"/>
            <w:b/>
            <w:bCs/>
            <w:sz w:val="28"/>
            <w:szCs w:val="28"/>
          </w:rPr>
          <w:t>Положение</w:t>
        </w:r>
      </w:hyperlink>
      <w:r w:rsidRPr="00C444EB">
        <w:rPr>
          <w:b/>
          <w:bCs/>
          <w:sz w:val="28"/>
          <w:szCs w:val="28"/>
        </w:rPr>
        <w:t xml:space="preserve"> </w:t>
      </w:r>
      <w:r w:rsidR="00002F0E">
        <w:rPr>
          <w:b/>
          <w:bCs/>
          <w:sz w:val="28"/>
          <w:szCs w:val="28"/>
        </w:rPr>
        <w:t xml:space="preserve">о </w:t>
      </w:r>
      <w:r w:rsidR="00C444EB" w:rsidRPr="00C444EB">
        <w:rPr>
          <w:rFonts w:ascii="Times New Roman" w:hAnsi="Times New Roman" w:cs="Times New Roman"/>
          <w:b/>
          <w:sz w:val="28"/>
          <w:szCs w:val="28"/>
        </w:rPr>
        <w:t>предоставлении дополнительных мер социальной поддержки и социальной помощи отдельным категориям граждан</w:t>
      </w:r>
    </w:p>
    <w:p w14:paraId="75AD6B69" w14:textId="77777777" w:rsidR="00C444EB" w:rsidRPr="00C444EB" w:rsidRDefault="00C444EB" w:rsidP="00C444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2A94A" w14:textId="77777777" w:rsidR="001B67A3" w:rsidRPr="001E3F4D" w:rsidRDefault="001B67A3" w:rsidP="001B67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4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2775616A" w14:textId="77777777" w:rsidR="001B67A3" w:rsidRPr="001E3F4D" w:rsidRDefault="001B67A3" w:rsidP="001B67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8690D4" w14:textId="151939F3" w:rsidR="00575CBE" w:rsidRDefault="00145F95" w:rsidP="00575CBE">
      <w:pPr>
        <w:pStyle w:val="a6"/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</w:t>
      </w:r>
      <w:r w:rsidR="00164E48">
        <w:rPr>
          <w:sz w:val="28"/>
          <w:szCs w:val="28"/>
        </w:rPr>
        <w:t>П</w:t>
      </w:r>
      <w:r w:rsidR="001B67A3" w:rsidRPr="001E3F4D">
        <w:rPr>
          <w:sz w:val="28"/>
          <w:szCs w:val="28"/>
        </w:rPr>
        <w:t xml:space="preserve">оложение </w:t>
      </w:r>
      <w:r w:rsidR="00C444EB">
        <w:rPr>
          <w:sz w:val="28"/>
          <w:szCs w:val="28"/>
        </w:rPr>
        <w:t xml:space="preserve">о </w:t>
      </w:r>
      <w:r w:rsidR="00C444EB" w:rsidRPr="005271BD">
        <w:rPr>
          <w:sz w:val="28"/>
          <w:szCs w:val="28"/>
        </w:rPr>
        <w:t>предоставлении дополнительных мер социальной поддержки и социальной помощи отдельным категориям граждан</w:t>
      </w:r>
      <w:r w:rsidR="001B67A3" w:rsidRPr="001E3F4D">
        <w:rPr>
          <w:sz w:val="28"/>
          <w:szCs w:val="28"/>
        </w:rPr>
        <w:t xml:space="preserve"> (далее – Положение) разработано в </w:t>
      </w:r>
      <w:r w:rsidR="00C444EB" w:rsidRPr="00185EBF">
        <w:rPr>
          <w:sz w:val="28"/>
          <w:szCs w:val="28"/>
        </w:rPr>
        <w:t xml:space="preserve">соответствии с пунктом 5 статьи 1 Федерального </w:t>
      </w:r>
      <w:hyperlink r:id="rId7" w:history="1">
        <w:r w:rsidR="00C444EB" w:rsidRPr="00185EBF">
          <w:rPr>
            <w:sz w:val="28"/>
            <w:szCs w:val="28"/>
          </w:rPr>
          <w:t>закон</w:t>
        </w:r>
      </w:hyperlink>
      <w:r w:rsidR="00C444EB" w:rsidRPr="00185EBF">
        <w:rPr>
          <w:sz w:val="28"/>
          <w:szCs w:val="28"/>
        </w:rPr>
        <w:t>а от 27 мая 1998 г</w:t>
      </w:r>
      <w:r w:rsidR="00C444EB">
        <w:rPr>
          <w:sz w:val="28"/>
          <w:szCs w:val="28"/>
        </w:rPr>
        <w:t>ода</w:t>
      </w:r>
      <w:r w:rsidR="00C444EB" w:rsidRPr="00185EBF">
        <w:rPr>
          <w:sz w:val="28"/>
          <w:szCs w:val="28"/>
        </w:rPr>
        <w:t xml:space="preserve"> №76-ФЗ «О статусе военнослужащих», </w:t>
      </w:r>
      <w:r w:rsidR="00C444EB">
        <w:rPr>
          <w:sz w:val="28"/>
          <w:szCs w:val="28"/>
        </w:rPr>
        <w:t xml:space="preserve">Федеральным законом от 20 марта 2025 года </w:t>
      </w:r>
      <w:r w:rsidR="00C444EB" w:rsidRPr="00185EBF">
        <w:rPr>
          <w:sz w:val="28"/>
          <w:szCs w:val="28"/>
        </w:rPr>
        <w:t xml:space="preserve"> </w:t>
      </w:r>
      <w:r w:rsidR="00C444EB">
        <w:rPr>
          <w:sz w:val="28"/>
          <w:szCs w:val="28"/>
        </w:rPr>
        <w:t>№33</w:t>
      </w:r>
      <w:r w:rsidR="00C444EB" w:rsidRPr="00185EBF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C444EB">
        <w:rPr>
          <w:sz w:val="28"/>
          <w:szCs w:val="28"/>
        </w:rPr>
        <w:t xml:space="preserve">единой системе публичной власти,  </w:t>
      </w:r>
      <w:r w:rsidR="00C444EB" w:rsidRPr="00210EE8">
        <w:rPr>
          <w:sz w:val="28"/>
          <w:szCs w:val="28"/>
        </w:rPr>
        <w:t>абзацем вторым части 6 статьи 27, пунктом 39 части 2 статьи 32 Устава Изобильненского муниципального округа Ставропольского края</w:t>
      </w:r>
      <w:r w:rsidR="00C444EB">
        <w:rPr>
          <w:sz w:val="28"/>
          <w:szCs w:val="28"/>
        </w:rPr>
        <w:t xml:space="preserve"> </w:t>
      </w:r>
      <w:r w:rsidR="001B67A3" w:rsidRPr="001E3F4D">
        <w:rPr>
          <w:sz w:val="28"/>
          <w:szCs w:val="28"/>
        </w:rPr>
        <w:t>и</w:t>
      </w:r>
      <w:r w:rsidR="00C444EB">
        <w:rPr>
          <w:sz w:val="28"/>
          <w:szCs w:val="28"/>
        </w:rPr>
        <w:t xml:space="preserve"> определяет порядок </w:t>
      </w:r>
      <w:r w:rsidR="001B67A3" w:rsidRPr="001E3F4D">
        <w:rPr>
          <w:sz w:val="28"/>
          <w:szCs w:val="28"/>
        </w:rPr>
        <w:t xml:space="preserve"> </w:t>
      </w:r>
      <w:r w:rsidR="00C444EB" w:rsidRPr="00185EBF">
        <w:rPr>
          <w:sz w:val="28"/>
          <w:szCs w:val="28"/>
        </w:rPr>
        <w:t xml:space="preserve">предоставления </w:t>
      </w:r>
      <w:r w:rsidRPr="005271BD">
        <w:rPr>
          <w:sz w:val="28"/>
          <w:szCs w:val="28"/>
        </w:rPr>
        <w:t xml:space="preserve"> дополнительных мер социальной поддержки и социальной помощи </w:t>
      </w:r>
      <w:r w:rsidR="00C444EB" w:rsidRPr="00185EBF">
        <w:rPr>
          <w:sz w:val="28"/>
          <w:szCs w:val="28"/>
        </w:rPr>
        <w:t>членам</w:t>
      </w:r>
      <w:r w:rsidR="00575CBE">
        <w:rPr>
          <w:sz w:val="28"/>
          <w:szCs w:val="28"/>
        </w:rPr>
        <w:t xml:space="preserve"> семей</w:t>
      </w:r>
      <w:r w:rsidR="00C444EB" w:rsidRPr="00185EBF">
        <w:rPr>
          <w:sz w:val="28"/>
          <w:szCs w:val="28"/>
        </w:rPr>
        <w:t xml:space="preserve"> </w:t>
      </w:r>
      <w:r w:rsidR="00575CBE">
        <w:rPr>
          <w:sz w:val="28"/>
          <w:szCs w:val="28"/>
        </w:rPr>
        <w:t>военнослужащих, погибших</w:t>
      </w:r>
      <w:r w:rsidR="00575CBE" w:rsidRPr="00575CBE">
        <w:rPr>
          <w:sz w:val="28"/>
          <w:szCs w:val="28"/>
        </w:rPr>
        <w:t xml:space="preserve"> при выполнении задач в ходе специальной военной операции, проводимой на территориях Украины, Донецкой Народной Республики и Луганской Народной Республики с 24 </w:t>
      </w:r>
      <w:r w:rsidR="00575CBE">
        <w:rPr>
          <w:sz w:val="28"/>
          <w:szCs w:val="28"/>
        </w:rPr>
        <w:t>февраля 2022 года,</w:t>
      </w:r>
      <w:r w:rsidR="00575CBE" w:rsidRPr="00575CBE">
        <w:rPr>
          <w:sz w:val="28"/>
          <w:szCs w:val="28"/>
        </w:rPr>
        <w:t xml:space="preserve"> на территориях Запорожской области и Херсонской области с 30</w:t>
      </w:r>
      <w:r w:rsidR="00575CBE">
        <w:rPr>
          <w:sz w:val="28"/>
          <w:szCs w:val="28"/>
        </w:rPr>
        <w:t xml:space="preserve"> сентября 2022 года, выполнявших</w:t>
      </w:r>
      <w:r w:rsidR="00575CBE" w:rsidRPr="00575CBE">
        <w:rPr>
          <w:sz w:val="28"/>
          <w:szCs w:val="28"/>
        </w:rPr>
        <w:t xml:space="preserve"> задачи по отражению вооруженного вторжения на территорию Российской Федерации в ходе вооруженной провокации на территориях Курской области, Брянской области и Белгородской области или погибшего (умершего) вследствие увечья (ранения, травмы, контузии) или заболевания, полученных при выполнении задач в ходе специальной военной операции (далее - специальная военная операция, участник СВО) и зарегистрированного по месту жительства (месту пребывания при отсутствии постоянной регис</w:t>
      </w:r>
      <w:r w:rsidR="00575CBE">
        <w:rPr>
          <w:sz w:val="28"/>
          <w:szCs w:val="28"/>
        </w:rPr>
        <w:t xml:space="preserve">трации) на территории Изобильненского муниципального </w:t>
      </w:r>
      <w:r w:rsidR="000D5794">
        <w:rPr>
          <w:sz w:val="28"/>
          <w:szCs w:val="28"/>
        </w:rPr>
        <w:t>округа Ставропольского края.</w:t>
      </w:r>
    </w:p>
    <w:p w14:paraId="06BC1273" w14:textId="5FE98B03" w:rsidR="00986BDD" w:rsidRDefault="00986BDD" w:rsidP="00C444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45F95">
        <w:rPr>
          <w:sz w:val="28"/>
          <w:szCs w:val="28"/>
        </w:rPr>
        <w:t>Предоставление</w:t>
      </w:r>
      <w:r w:rsidR="00145F95" w:rsidRPr="005271BD">
        <w:rPr>
          <w:sz w:val="28"/>
          <w:szCs w:val="28"/>
        </w:rPr>
        <w:t xml:space="preserve"> дополнительных мер социальной поддержки и социальной помощи</w:t>
      </w:r>
      <w:r w:rsidR="00145F95">
        <w:rPr>
          <w:sz w:val="28"/>
          <w:szCs w:val="28"/>
        </w:rPr>
        <w:t xml:space="preserve"> осуществляется в виде единовременной денежной</w:t>
      </w:r>
      <w:r w:rsidRPr="006F3CC2">
        <w:rPr>
          <w:sz w:val="28"/>
          <w:szCs w:val="28"/>
        </w:rPr>
        <w:t xml:space="preserve"> выплат</w:t>
      </w:r>
      <w:r w:rsidR="00145F95">
        <w:rPr>
          <w:sz w:val="28"/>
          <w:szCs w:val="28"/>
        </w:rPr>
        <w:t>ы</w:t>
      </w:r>
      <w:r w:rsidRPr="006F3CC2">
        <w:rPr>
          <w:sz w:val="28"/>
          <w:szCs w:val="28"/>
        </w:rPr>
        <w:t xml:space="preserve"> (далее – е</w:t>
      </w:r>
      <w:r w:rsidR="00145F95">
        <w:rPr>
          <w:sz w:val="28"/>
          <w:szCs w:val="28"/>
        </w:rPr>
        <w:t>диновременная денежная выплата).</w:t>
      </w:r>
    </w:p>
    <w:p w14:paraId="277928A5" w14:textId="77777777" w:rsidR="00295D42" w:rsidRDefault="00295D42" w:rsidP="00C444EB">
      <w:pPr>
        <w:ind w:firstLine="567"/>
        <w:jc w:val="both"/>
        <w:rPr>
          <w:b/>
          <w:sz w:val="28"/>
          <w:szCs w:val="28"/>
        </w:rPr>
      </w:pPr>
    </w:p>
    <w:p w14:paraId="2C3F2B6B" w14:textId="67C83F74" w:rsidR="00295D42" w:rsidRPr="00295D42" w:rsidRDefault="00295D42" w:rsidP="00C444EB">
      <w:pPr>
        <w:ind w:firstLine="567"/>
        <w:jc w:val="both"/>
        <w:rPr>
          <w:b/>
          <w:sz w:val="28"/>
          <w:szCs w:val="28"/>
        </w:rPr>
      </w:pPr>
      <w:r w:rsidRPr="00295D42">
        <w:rPr>
          <w:b/>
          <w:sz w:val="28"/>
          <w:szCs w:val="28"/>
        </w:rPr>
        <w:t>2. Категория получателей единовременной денежной выплаты</w:t>
      </w:r>
    </w:p>
    <w:p w14:paraId="56B7E490" w14:textId="77777777" w:rsidR="00295D42" w:rsidRDefault="00295D42" w:rsidP="00C444EB">
      <w:pPr>
        <w:ind w:firstLine="567"/>
        <w:jc w:val="both"/>
        <w:rPr>
          <w:sz w:val="28"/>
          <w:szCs w:val="28"/>
        </w:rPr>
      </w:pPr>
    </w:p>
    <w:p w14:paraId="429306D2" w14:textId="652D5E53" w:rsidR="00575CBE" w:rsidRDefault="00295D42" w:rsidP="00575CBE">
      <w:pPr>
        <w:pStyle w:val="a6"/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bookmarkStart w:id="0" w:name="P39"/>
      <w:bookmarkEnd w:id="0"/>
      <w:r w:rsidRPr="00575CBE">
        <w:rPr>
          <w:sz w:val="28"/>
          <w:szCs w:val="28"/>
        </w:rPr>
        <w:t>2.1</w:t>
      </w:r>
      <w:r w:rsidR="004E7D2C" w:rsidRPr="00575CBE">
        <w:rPr>
          <w:sz w:val="28"/>
          <w:szCs w:val="28"/>
        </w:rPr>
        <w:t xml:space="preserve">. </w:t>
      </w:r>
      <w:r w:rsidRPr="00575CBE">
        <w:rPr>
          <w:sz w:val="28"/>
          <w:szCs w:val="28"/>
        </w:rPr>
        <w:t>Право на получение единовременной денежной выплаты имеют</w:t>
      </w:r>
      <w:r w:rsidR="00986BDD" w:rsidRPr="00575CBE">
        <w:rPr>
          <w:sz w:val="28"/>
          <w:szCs w:val="28"/>
        </w:rPr>
        <w:t xml:space="preserve"> члены </w:t>
      </w:r>
      <w:r w:rsidR="00575CBE" w:rsidRPr="00575CBE">
        <w:rPr>
          <w:sz w:val="28"/>
          <w:szCs w:val="28"/>
        </w:rPr>
        <w:t xml:space="preserve">семьи </w:t>
      </w:r>
      <w:r w:rsidR="000D5794">
        <w:rPr>
          <w:sz w:val="28"/>
          <w:szCs w:val="28"/>
        </w:rPr>
        <w:t>участника СВО</w:t>
      </w:r>
      <w:r w:rsidR="00575CBE" w:rsidRPr="00575CBE">
        <w:rPr>
          <w:sz w:val="28"/>
          <w:szCs w:val="28"/>
        </w:rPr>
        <w:t>:</w:t>
      </w:r>
    </w:p>
    <w:p w14:paraId="568EE22E" w14:textId="77777777" w:rsidR="00575CBE" w:rsidRDefault="00575CBE" w:rsidP="00575CBE">
      <w:pPr>
        <w:pStyle w:val="a6"/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75CBE">
        <w:rPr>
          <w:sz w:val="28"/>
          <w:szCs w:val="28"/>
        </w:rPr>
        <w:t xml:space="preserve"> -родители; </w:t>
      </w:r>
    </w:p>
    <w:p w14:paraId="727F9464" w14:textId="77777777" w:rsidR="00575CBE" w:rsidRDefault="00575CBE" w:rsidP="00575CBE">
      <w:pPr>
        <w:pStyle w:val="a6"/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75CBE">
        <w:rPr>
          <w:sz w:val="28"/>
          <w:szCs w:val="28"/>
        </w:rPr>
        <w:lastRenderedPageBreak/>
        <w:t>-супруга (супруг) погибшего, состоявшая (состоявший) на день гибели (смерти) погибшего в зарегистрированном браке с ним;</w:t>
      </w:r>
    </w:p>
    <w:p w14:paraId="1A1821B7" w14:textId="77777777" w:rsidR="00575CBE" w:rsidRDefault="00575CBE" w:rsidP="00575CBE">
      <w:pPr>
        <w:pStyle w:val="a6"/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75CBE">
        <w:rPr>
          <w:sz w:val="28"/>
          <w:szCs w:val="28"/>
        </w:rPr>
        <w:t xml:space="preserve"> -дети; -лица, признанные фактически воспитывавшими и содержавшими погибшего в течение не менее пяти лет до достижения им совершеннолетия (далее - фактический воспитатель); </w:t>
      </w:r>
    </w:p>
    <w:p w14:paraId="75B47880" w14:textId="2AD216E3" w:rsidR="00575CBE" w:rsidRDefault="00575CBE" w:rsidP="00575CBE">
      <w:pPr>
        <w:pStyle w:val="a6"/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75CBE">
        <w:rPr>
          <w:sz w:val="28"/>
          <w:szCs w:val="28"/>
        </w:rPr>
        <w:t>- лица, находившиеся на иждивении участника СВО.</w:t>
      </w:r>
    </w:p>
    <w:p w14:paraId="58C4DF26" w14:textId="77777777" w:rsidR="00575CBE" w:rsidRPr="00575CBE" w:rsidRDefault="00575CBE" w:rsidP="00575CBE">
      <w:pPr>
        <w:pStyle w:val="a6"/>
        <w:tabs>
          <w:tab w:val="left" w:pos="993"/>
          <w:tab w:val="left" w:pos="1134"/>
        </w:tabs>
        <w:ind w:left="0" w:firstLine="567"/>
        <w:jc w:val="both"/>
        <w:rPr>
          <w:b/>
          <w:sz w:val="28"/>
          <w:szCs w:val="28"/>
        </w:rPr>
      </w:pPr>
    </w:p>
    <w:p w14:paraId="15DC8CD7" w14:textId="71917EA5" w:rsidR="00295D42" w:rsidRDefault="00295D42" w:rsidP="00575CBE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B67A3" w:rsidRPr="001E3F4D">
        <w:rPr>
          <w:b/>
          <w:sz w:val="28"/>
          <w:szCs w:val="28"/>
        </w:rPr>
        <w:t xml:space="preserve">. Размеры, порядок назначения и выплаты </w:t>
      </w:r>
      <w:r>
        <w:rPr>
          <w:b/>
          <w:sz w:val="28"/>
          <w:szCs w:val="28"/>
        </w:rPr>
        <w:t>единовременной</w:t>
      </w:r>
    </w:p>
    <w:p w14:paraId="29088B5B" w14:textId="188889C5" w:rsidR="001B67A3" w:rsidRPr="001E3F4D" w:rsidRDefault="00295D42" w:rsidP="00295D42">
      <w:pPr>
        <w:ind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денежной выплаты</w:t>
      </w:r>
    </w:p>
    <w:p w14:paraId="47D6FD65" w14:textId="77777777" w:rsidR="001B67A3" w:rsidRPr="001E3F4D" w:rsidRDefault="001B67A3" w:rsidP="001B67A3">
      <w:pPr>
        <w:ind w:firstLine="567"/>
        <w:jc w:val="center"/>
        <w:textAlignment w:val="baseline"/>
        <w:rPr>
          <w:sz w:val="28"/>
          <w:szCs w:val="28"/>
        </w:rPr>
      </w:pPr>
    </w:p>
    <w:p w14:paraId="13A4FFB7" w14:textId="491A0875" w:rsidR="00295D42" w:rsidRDefault="001B67A3" w:rsidP="00295D42">
      <w:pPr>
        <w:ind w:firstLine="567"/>
        <w:jc w:val="both"/>
        <w:rPr>
          <w:sz w:val="28"/>
          <w:szCs w:val="28"/>
        </w:rPr>
      </w:pPr>
      <w:r w:rsidRPr="001E3F4D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="00295D42">
        <w:rPr>
          <w:sz w:val="28"/>
          <w:szCs w:val="28"/>
        </w:rPr>
        <w:t xml:space="preserve"> Общая сумма единовременной</w:t>
      </w:r>
      <w:r w:rsidRPr="001E3F4D">
        <w:rPr>
          <w:sz w:val="28"/>
          <w:szCs w:val="28"/>
        </w:rPr>
        <w:t xml:space="preserve"> </w:t>
      </w:r>
      <w:r w:rsidR="00295D42">
        <w:rPr>
          <w:sz w:val="28"/>
          <w:szCs w:val="28"/>
        </w:rPr>
        <w:t>денежной выплаты</w:t>
      </w:r>
      <w:r w:rsidRPr="001E3F4D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           </w:t>
      </w:r>
      <w:r w:rsidRPr="001E3F4D">
        <w:rPr>
          <w:sz w:val="28"/>
          <w:szCs w:val="28"/>
        </w:rPr>
        <w:t>50</w:t>
      </w:r>
      <w:r>
        <w:rPr>
          <w:sz w:val="28"/>
          <w:szCs w:val="28"/>
        </w:rPr>
        <w:t xml:space="preserve"> 000 </w:t>
      </w:r>
      <w:r w:rsidRPr="001E3F4D">
        <w:rPr>
          <w:sz w:val="28"/>
          <w:szCs w:val="28"/>
        </w:rPr>
        <w:t>(пятьдесят тысяч</w:t>
      </w:r>
      <w:r>
        <w:rPr>
          <w:sz w:val="28"/>
          <w:szCs w:val="28"/>
        </w:rPr>
        <w:t>)</w:t>
      </w:r>
      <w:r w:rsidRPr="001E3F4D">
        <w:rPr>
          <w:sz w:val="28"/>
          <w:szCs w:val="28"/>
        </w:rPr>
        <w:t xml:space="preserve"> рублей на </w:t>
      </w:r>
      <w:r w:rsidR="00295D42">
        <w:rPr>
          <w:sz w:val="28"/>
          <w:szCs w:val="28"/>
        </w:rPr>
        <w:t>участника СВО.</w:t>
      </w:r>
    </w:p>
    <w:p w14:paraId="01B36847" w14:textId="14E3BAA3" w:rsidR="001B67A3" w:rsidRPr="001E3F4D" w:rsidRDefault="001B67A3" w:rsidP="001B67A3">
      <w:pPr>
        <w:ind w:firstLine="567"/>
        <w:jc w:val="both"/>
        <w:textAlignment w:val="baseline"/>
        <w:rPr>
          <w:sz w:val="28"/>
          <w:szCs w:val="28"/>
        </w:rPr>
      </w:pPr>
      <w:r w:rsidRPr="001E3F4D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1E3F4D">
        <w:rPr>
          <w:sz w:val="28"/>
          <w:szCs w:val="28"/>
        </w:rPr>
        <w:t xml:space="preserve"> Порядок назна</w:t>
      </w:r>
      <w:r w:rsidR="00295D42">
        <w:rPr>
          <w:sz w:val="28"/>
          <w:szCs w:val="28"/>
        </w:rPr>
        <w:t xml:space="preserve">чения и выплаты единовременной денежной выплаты </w:t>
      </w:r>
      <w:r w:rsidRPr="001E3F4D">
        <w:rPr>
          <w:sz w:val="28"/>
          <w:szCs w:val="28"/>
        </w:rPr>
        <w:t xml:space="preserve">определяется нормативно - правовым актом администрации Изобильненского </w:t>
      </w:r>
      <w:r w:rsidR="002C6729">
        <w:rPr>
          <w:sz w:val="28"/>
          <w:szCs w:val="28"/>
        </w:rPr>
        <w:t>муниципального</w:t>
      </w:r>
      <w:r w:rsidRPr="001E3F4D">
        <w:rPr>
          <w:sz w:val="28"/>
          <w:szCs w:val="28"/>
        </w:rPr>
        <w:t xml:space="preserve"> округа Ставропольского края.</w:t>
      </w:r>
    </w:p>
    <w:p w14:paraId="5AB41B25" w14:textId="7C590B37" w:rsidR="001B67A3" w:rsidRPr="001E3F4D" w:rsidRDefault="001B67A3" w:rsidP="001B67A3">
      <w:pPr>
        <w:ind w:firstLine="567"/>
        <w:jc w:val="both"/>
        <w:textAlignment w:val="baseline"/>
        <w:rPr>
          <w:sz w:val="28"/>
          <w:szCs w:val="28"/>
        </w:rPr>
      </w:pPr>
      <w:r w:rsidRPr="001E3F4D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="00C76926">
        <w:rPr>
          <w:sz w:val="28"/>
          <w:szCs w:val="28"/>
        </w:rPr>
        <w:t xml:space="preserve"> Единовременная денежная выплата </w:t>
      </w:r>
      <w:r w:rsidRPr="001E3F4D">
        <w:rPr>
          <w:sz w:val="28"/>
          <w:szCs w:val="28"/>
        </w:rPr>
        <w:t>предоставляется независимо от получения иных социальных гарантий, мер социальной поддержки, установленных законодательством Российской Федерации или законодательством Ставропольского края.</w:t>
      </w:r>
    </w:p>
    <w:p w14:paraId="4A8252DA" w14:textId="77777777" w:rsidR="001B67A3" w:rsidRPr="001E3F4D" w:rsidRDefault="001B67A3" w:rsidP="001B67A3">
      <w:pPr>
        <w:ind w:firstLine="567"/>
        <w:jc w:val="both"/>
        <w:textAlignment w:val="baseline"/>
        <w:rPr>
          <w:sz w:val="28"/>
          <w:szCs w:val="28"/>
        </w:rPr>
      </w:pPr>
    </w:p>
    <w:p w14:paraId="04B16212" w14:textId="77777777" w:rsidR="001B67A3" w:rsidRDefault="001B67A3" w:rsidP="001B67A3">
      <w:pPr>
        <w:ind w:firstLine="567"/>
        <w:jc w:val="center"/>
        <w:textAlignment w:val="baseline"/>
        <w:rPr>
          <w:b/>
          <w:sz w:val="28"/>
          <w:szCs w:val="28"/>
        </w:rPr>
      </w:pPr>
      <w:r w:rsidRPr="001E3F4D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1E3F4D">
        <w:rPr>
          <w:b/>
          <w:sz w:val="28"/>
          <w:szCs w:val="28"/>
        </w:rPr>
        <w:t xml:space="preserve">Финансирование расходов, связанных с предоставлением </w:t>
      </w:r>
    </w:p>
    <w:p w14:paraId="240BFD18" w14:textId="42E2D02A" w:rsidR="001B67A3" w:rsidRPr="001E3F4D" w:rsidRDefault="00C76926" w:rsidP="001B67A3">
      <w:pPr>
        <w:ind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единовременной денежной выплаты</w:t>
      </w:r>
    </w:p>
    <w:p w14:paraId="7AF9502A" w14:textId="77777777" w:rsidR="001B67A3" w:rsidRPr="001E3F4D" w:rsidRDefault="001B67A3" w:rsidP="001B67A3">
      <w:pPr>
        <w:ind w:firstLine="567"/>
        <w:jc w:val="both"/>
        <w:textAlignment w:val="baseline"/>
        <w:rPr>
          <w:sz w:val="28"/>
          <w:szCs w:val="28"/>
        </w:rPr>
      </w:pPr>
    </w:p>
    <w:p w14:paraId="49856247" w14:textId="6F0B3BC2" w:rsidR="001B67A3" w:rsidRPr="001E3F4D" w:rsidRDefault="001B67A3" w:rsidP="001B67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F4D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F4D">
        <w:rPr>
          <w:rFonts w:ascii="Times New Roman" w:hAnsi="Times New Roman" w:cs="Times New Roman"/>
          <w:sz w:val="28"/>
          <w:szCs w:val="28"/>
        </w:rPr>
        <w:t xml:space="preserve"> Финансирование расходов, связанных с предоставлением </w:t>
      </w:r>
      <w:proofErr w:type="gramStart"/>
      <w:r w:rsidR="00C76926">
        <w:rPr>
          <w:rFonts w:ascii="Times New Roman" w:hAnsi="Times New Roman" w:cs="Times New Roman"/>
          <w:sz w:val="28"/>
          <w:szCs w:val="28"/>
        </w:rPr>
        <w:t>единовременной денежной выплаты</w:t>
      </w:r>
      <w:proofErr w:type="gramEnd"/>
      <w:r w:rsidR="00C76926">
        <w:rPr>
          <w:rFonts w:ascii="Times New Roman" w:hAnsi="Times New Roman" w:cs="Times New Roman"/>
          <w:sz w:val="28"/>
          <w:szCs w:val="28"/>
        </w:rPr>
        <w:t xml:space="preserve"> </w:t>
      </w:r>
      <w:r w:rsidRPr="001E3F4D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</w:t>
      </w:r>
      <w:r w:rsidRPr="002C6729">
        <w:rPr>
          <w:rFonts w:ascii="Times New Roman" w:hAnsi="Times New Roman" w:cs="Times New Roman"/>
          <w:sz w:val="28"/>
          <w:szCs w:val="28"/>
        </w:rPr>
        <w:t xml:space="preserve">Изобильненского </w:t>
      </w:r>
      <w:r w:rsidR="002C6729" w:rsidRPr="002C6729">
        <w:rPr>
          <w:rFonts w:ascii="Times New Roman" w:hAnsi="Times New Roman" w:cs="Times New Roman"/>
          <w:sz w:val="28"/>
          <w:szCs w:val="28"/>
        </w:rPr>
        <w:t>муниципального</w:t>
      </w:r>
      <w:r w:rsidRPr="002C6729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E3F4D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14:paraId="1D1823EC" w14:textId="77777777" w:rsidR="001B67A3" w:rsidRPr="001E3F4D" w:rsidRDefault="001B67A3" w:rsidP="001B67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26DE50" w14:textId="77777777" w:rsidR="001B67A3" w:rsidRDefault="001B67A3" w:rsidP="001B67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3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38C261" w14:textId="77777777" w:rsidR="00667249" w:rsidRDefault="00667249"/>
    <w:sectPr w:rsidR="00667249" w:rsidSect="001E3F4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1E9E" w14:textId="77777777" w:rsidR="00383099" w:rsidRDefault="00383099">
      <w:r>
        <w:separator/>
      </w:r>
    </w:p>
  </w:endnote>
  <w:endnote w:type="continuationSeparator" w:id="0">
    <w:p w14:paraId="1167291B" w14:textId="77777777" w:rsidR="00383099" w:rsidRDefault="0038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3936" w14:textId="77777777" w:rsidR="00383099" w:rsidRDefault="00383099">
      <w:r>
        <w:separator/>
      </w:r>
    </w:p>
  </w:footnote>
  <w:footnote w:type="continuationSeparator" w:id="0">
    <w:p w14:paraId="32C0FD04" w14:textId="77777777" w:rsidR="00383099" w:rsidRDefault="0038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E316" w14:textId="77777777" w:rsidR="000F4F5E" w:rsidRDefault="00D909D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D5794">
      <w:rPr>
        <w:noProof/>
      </w:rPr>
      <w:t>4</w:t>
    </w:r>
    <w:r>
      <w:fldChar w:fldCharType="end"/>
    </w:r>
  </w:p>
  <w:p w14:paraId="7EF78826" w14:textId="77777777" w:rsidR="000F4F5E" w:rsidRDefault="000F4F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24AA"/>
    <w:multiLevelType w:val="multilevel"/>
    <w:tmpl w:val="AE2AF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C5E39"/>
    <w:multiLevelType w:val="multilevel"/>
    <w:tmpl w:val="10B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787048">
    <w:abstractNumId w:val="0"/>
  </w:num>
  <w:num w:numId="2" w16cid:durableId="160302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C2"/>
    <w:rsid w:val="00002F0E"/>
    <w:rsid w:val="000506C2"/>
    <w:rsid w:val="000D04A1"/>
    <w:rsid w:val="000D5794"/>
    <w:rsid w:val="000E603B"/>
    <w:rsid w:val="000F4F5E"/>
    <w:rsid w:val="00145F95"/>
    <w:rsid w:val="00164E48"/>
    <w:rsid w:val="001B67A3"/>
    <w:rsid w:val="00210EE8"/>
    <w:rsid w:val="00244265"/>
    <w:rsid w:val="002614AC"/>
    <w:rsid w:val="00295D42"/>
    <w:rsid w:val="002B1F37"/>
    <w:rsid w:val="002C6729"/>
    <w:rsid w:val="00360657"/>
    <w:rsid w:val="00364B33"/>
    <w:rsid w:val="00383099"/>
    <w:rsid w:val="003E3C87"/>
    <w:rsid w:val="00463AFF"/>
    <w:rsid w:val="00496998"/>
    <w:rsid w:val="004C27CD"/>
    <w:rsid w:val="004D4306"/>
    <w:rsid w:val="004E7D2C"/>
    <w:rsid w:val="0050770E"/>
    <w:rsid w:val="005271BD"/>
    <w:rsid w:val="005649CB"/>
    <w:rsid w:val="00575CBE"/>
    <w:rsid w:val="005A4B6C"/>
    <w:rsid w:val="005C5F30"/>
    <w:rsid w:val="00616AEE"/>
    <w:rsid w:val="00624260"/>
    <w:rsid w:val="00667249"/>
    <w:rsid w:val="006B6A69"/>
    <w:rsid w:val="0070071F"/>
    <w:rsid w:val="0079313A"/>
    <w:rsid w:val="00815BAD"/>
    <w:rsid w:val="009371E5"/>
    <w:rsid w:val="00986BDD"/>
    <w:rsid w:val="009F575B"/>
    <w:rsid w:val="009F619B"/>
    <w:rsid w:val="00A17713"/>
    <w:rsid w:val="00A472B5"/>
    <w:rsid w:val="00B96132"/>
    <w:rsid w:val="00BD5B7E"/>
    <w:rsid w:val="00C444EB"/>
    <w:rsid w:val="00C76926"/>
    <w:rsid w:val="00CF70A2"/>
    <w:rsid w:val="00D909D6"/>
    <w:rsid w:val="00DB5E91"/>
    <w:rsid w:val="00F21B79"/>
    <w:rsid w:val="00F47960"/>
    <w:rsid w:val="00F52A3A"/>
    <w:rsid w:val="00F8186F"/>
    <w:rsid w:val="00FB01C1"/>
    <w:rsid w:val="00F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1C11"/>
  <w15:chartTrackingRefBased/>
  <w15:docId w15:val="{63D0DF9D-D7A8-4740-B117-F7532C38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0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0506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0506C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506C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0506C2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unhideWhenUsed/>
    <w:rsid w:val="001B67A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B67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E7D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177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3A50DAF11ADB7B0D3C465E616CA959FC89FB7D151E1A941B89D85A4DAB65B705773B3A0D79E0CEBAx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54</cp:revision>
  <cp:lastPrinted>2024-01-25T07:17:00Z</cp:lastPrinted>
  <dcterms:created xsi:type="dcterms:W3CDTF">2022-08-18T09:39:00Z</dcterms:created>
  <dcterms:modified xsi:type="dcterms:W3CDTF">2026-03-18T05:13:00Z</dcterms:modified>
</cp:coreProperties>
</file>